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14EEF" w14:textId="54081636" w:rsidR="00D11A8E" w:rsidRDefault="00D11A8E" w:rsidP="00D11A8E">
      <w:pPr>
        <w:rPr>
          <w:b/>
        </w:rPr>
      </w:pPr>
      <w:r>
        <w:rPr>
          <w:b/>
        </w:rPr>
        <w:t xml:space="preserve">Cell Regeneration Information </w:t>
      </w:r>
    </w:p>
    <w:p w14:paraId="5548EF61" w14:textId="77777777" w:rsidR="000561F1" w:rsidRDefault="000561F1" w:rsidP="00D11A8E">
      <w:pPr>
        <w:rPr>
          <w:b/>
        </w:rPr>
      </w:pPr>
    </w:p>
    <w:p w14:paraId="0FDB4D6B" w14:textId="77777777" w:rsidR="00CF33B6" w:rsidRDefault="00CF33B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4"/>
        <w:gridCol w:w="1324"/>
        <w:gridCol w:w="5702"/>
      </w:tblGrid>
      <w:tr w:rsidR="000561F1" w:rsidRPr="000561F1" w14:paraId="50AAFB9C" w14:textId="77777777" w:rsidTr="00CF33B6">
        <w:trPr>
          <w:trHeight w:val="794"/>
        </w:trPr>
        <w:tc>
          <w:tcPr>
            <w:tcW w:w="1984" w:type="dxa"/>
          </w:tcPr>
          <w:p w14:paraId="4765269F" w14:textId="6EF6F18F" w:rsidR="000561F1" w:rsidRPr="000561F1" w:rsidRDefault="000561F1" w:rsidP="000561F1">
            <w:r w:rsidRPr="000561F1">
              <w:t xml:space="preserve">Small intestine </w:t>
            </w:r>
          </w:p>
        </w:tc>
        <w:tc>
          <w:tcPr>
            <w:tcW w:w="1324" w:type="dxa"/>
          </w:tcPr>
          <w:p w14:paraId="0E878B7D" w14:textId="4BEDF0A6" w:rsidR="000561F1" w:rsidRPr="000561F1" w:rsidRDefault="000561F1" w:rsidP="000561F1">
            <w:r w:rsidRPr="000561F1">
              <w:t xml:space="preserve">4 days </w:t>
            </w:r>
            <w:r w:rsidRPr="000561F1">
              <w:tab/>
            </w:r>
          </w:p>
        </w:tc>
        <w:tc>
          <w:tcPr>
            <w:tcW w:w="5702" w:type="dxa"/>
          </w:tcPr>
          <w:p w14:paraId="21C14471" w14:textId="77777777" w:rsidR="000561F1" w:rsidRPr="000561F1" w:rsidRDefault="000561F1" w:rsidP="000561F1">
            <w:r w:rsidRPr="000561F1">
              <w:t xml:space="preserve">Dead cells leave body as </w:t>
            </w:r>
            <w:proofErr w:type="spellStart"/>
            <w:r w:rsidRPr="000561F1">
              <w:t>faeces</w:t>
            </w:r>
            <w:proofErr w:type="spellEnd"/>
          </w:p>
          <w:p w14:paraId="00FEF934" w14:textId="77777777" w:rsidR="000561F1" w:rsidRPr="000561F1" w:rsidRDefault="000561F1" w:rsidP="000561F1"/>
        </w:tc>
      </w:tr>
      <w:tr w:rsidR="000561F1" w:rsidRPr="000561F1" w14:paraId="6FC1A44C" w14:textId="77777777" w:rsidTr="00CF33B6">
        <w:trPr>
          <w:trHeight w:val="794"/>
        </w:trPr>
        <w:tc>
          <w:tcPr>
            <w:tcW w:w="1984" w:type="dxa"/>
          </w:tcPr>
          <w:p w14:paraId="4A836098" w14:textId="01BD6513" w:rsidR="000561F1" w:rsidRPr="000561F1" w:rsidRDefault="000561F1" w:rsidP="00D11A8E">
            <w:r w:rsidRPr="000561F1">
              <w:t>Cervix</w:t>
            </w:r>
          </w:p>
        </w:tc>
        <w:tc>
          <w:tcPr>
            <w:tcW w:w="1324" w:type="dxa"/>
          </w:tcPr>
          <w:p w14:paraId="2D1D931E" w14:textId="1FF389D5" w:rsidR="000561F1" w:rsidRPr="000561F1" w:rsidRDefault="000561F1" w:rsidP="00D11A8E">
            <w:r w:rsidRPr="000561F1">
              <w:t>6 days</w:t>
            </w:r>
          </w:p>
        </w:tc>
        <w:tc>
          <w:tcPr>
            <w:tcW w:w="5702" w:type="dxa"/>
          </w:tcPr>
          <w:p w14:paraId="62A1AEF4" w14:textId="45508EE4" w:rsidR="000561F1" w:rsidRPr="000561F1" w:rsidRDefault="000561F1" w:rsidP="000561F1">
            <w:pPr>
              <w:ind w:left="2160" w:hanging="2160"/>
            </w:pPr>
            <w:r>
              <w:t>Dead cells leave body in menstrual or vaginal discharge</w:t>
            </w:r>
          </w:p>
        </w:tc>
      </w:tr>
      <w:tr w:rsidR="000561F1" w:rsidRPr="000561F1" w14:paraId="5A2E01B2" w14:textId="77777777" w:rsidTr="00CF33B6">
        <w:trPr>
          <w:trHeight w:val="794"/>
        </w:trPr>
        <w:tc>
          <w:tcPr>
            <w:tcW w:w="1984" w:type="dxa"/>
          </w:tcPr>
          <w:p w14:paraId="72C8F9C2" w14:textId="0CBC015E" w:rsidR="000561F1" w:rsidRPr="000561F1" w:rsidRDefault="000561F1" w:rsidP="00D11A8E">
            <w:r>
              <w:t>Sperm (inside another body)</w:t>
            </w:r>
          </w:p>
        </w:tc>
        <w:tc>
          <w:tcPr>
            <w:tcW w:w="1324" w:type="dxa"/>
          </w:tcPr>
          <w:p w14:paraId="232274F3" w14:textId="27126EA3" w:rsidR="000561F1" w:rsidRPr="000561F1" w:rsidRDefault="000561F1" w:rsidP="00D11A8E">
            <w:r>
              <w:t>7 days</w:t>
            </w:r>
          </w:p>
        </w:tc>
        <w:tc>
          <w:tcPr>
            <w:tcW w:w="5702" w:type="dxa"/>
          </w:tcPr>
          <w:p w14:paraId="7BED5049" w14:textId="2B153B1E" w:rsidR="000561F1" w:rsidRPr="000561F1" w:rsidRDefault="000561F1" w:rsidP="00D11A8E">
            <w:r>
              <w:t xml:space="preserve">Dead cells leave body in menstrual or vaginal discharge or as </w:t>
            </w:r>
            <w:proofErr w:type="spellStart"/>
            <w:r>
              <w:t>faeces</w:t>
            </w:r>
            <w:proofErr w:type="spellEnd"/>
          </w:p>
        </w:tc>
      </w:tr>
      <w:tr w:rsidR="000561F1" w:rsidRPr="000561F1" w14:paraId="63F84487" w14:textId="77777777" w:rsidTr="00CF33B6">
        <w:trPr>
          <w:trHeight w:val="794"/>
        </w:trPr>
        <w:tc>
          <w:tcPr>
            <w:tcW w:w="1984" w:type="dxa"/>
          </w:tcPr>
          <w:p w14:paraId="3203E933" w14:textId="79A588C7" w:rsidR="000561F1" w:rsidRPr="000561F1" w:rsidRDefault="000561F1" w:rsidP="00D11A8E">
            <w:r>
              <w:t>Stomach</w:t>
            </w:r>
          </w:p>
        </w:tc>
        <w:tc>
          <w:tcPr>
            <w:tcW w:w="1324" w:type="dxa"/>
          </w:tcPr>
          <w:p w14:paraId="5B1613B4" w14:textId="13BD0349" w:rsidR="000561F1" w:rsidRPr="000561F1" w:rsidRDefault="000561F1" w:rsidP="00D11A8E">
            <w:r>
              <w:t>9 days</w:t>
            </w:r>
          </w:p>
        </w:tc>
        <w:tc>
          <w:tcPr>
            <w:tcW w:w="5702" w:type="dxa"/>
          </w:tcPr>
          <w:p w14:paraId="78FED9D9" w14:textId="2E93245F" w:rsidR="000561F1" w:rsidRPr="000561F1" w:rsidRDefault="000561F1" w:rsidP="00D11A8E">
            <w:r>
              <w:t xml:space="preserve">Dead cells leave body as </w:t>
            </w:r>
            <w:proofErr w:type="spellStart"/>
            <w:r>
              <w:t>faeces</w:t>
            </w:r>
            <w:proofErr w:type="spellEnd"/>
          </w:p>
        </w:tc>
      </w:tr>
      <w:tr w:rsidR="000561F1" w:rsidRPr="000561F1" w14:paraId="599DFC24" w14:textId="77777777" w:rsidTr="00CF33B6">
        <w:trPr>
          <w:trHeight w:val="794"/>
        </w:trPr>
        <w:tc>
          <w:tcPr>
            <w:tcW w:w="1984" w:type="dxa"/>
          </w:tcPr>
          <w:p w14:paraId="4669E20F" w14:textId="213333DA" w:rsidR="000561F1" w:rsidRPr="000561F1" w:rsidRDefault="000561F1" w:rsidP="00D11A8E">
            <w:r>
              <w:t>Mouth</w:t>
            </w:r>
          </w:p>
        </w:tc>
        <w:tc>
          <w:tcPr>
            <w:tcW w:w="1324" w:type="dxa"/>
          </w:tcPr>
          <w:p w14:paraId="67122C51" w14:textId="7FC5FFEB" w:rsidR="000561F1" w:rsidRPr="000561F1" w:rsidRDefault="000561F1" w:rsidP="00D11A8E">
            <w:r>
              <w:t>10 days</w:t>
            </w:r>
          </w:p>
        </w:tc>
        <w:tc>
          <w:tcPr>
            <w:tcW w:w="5702" w:type="dxa"/>
          </w:tcPr>
          <w:p w14:paraId="3F3B1B95" w14:textId="3784DF0B" w:rsidR="000561F1" w:rsidRPr="000561F1" w:rsidRDefault="000561F1" w:rsidP="00D11A8E">
            <w:r>
              <w:t xml:space="preserve">Dead cells leave body as </w:t>
            </w:r>
            <w:proofErr w:type="spellStart"/>
            <w:r>
              <w:t>faeces</w:t>
            </w:r>
            <w:proofErr w:type="spellEnd"/>
          </w:p>
        </w:tc>
      </w:tr>
      <w:tr w:rsidR="000561F1" w:rsidRPr="000561F1" w14:paraId="6D2E5C1B" w14:textId="77777777" w:rsidTr="00CF33B6">
        <w:trPr>
          <w:trHeight w:val="794"/>
        </w:trPr>
        <w:tc>
          <w:tcPr>
            <w:tcW w:w="1984" w:type="dxa"/>
          </w:tcPr>
          <w:p w14:paraId="1CDEE931" w14:textId="41F8BA0A" w:rsidR="000561F1" w:rsidRPr="000561F1" w:rsidRDefault="000561F1" w:rsidP="00D11A8E">
            <w:r>
              <w:t>Skin</w:t>
            </w:r>
          </w:p>
        </w:tc>
        <w:tc>
          <w:tcPr>
            <w:tcW w:w="1324" w:type="dxa"/>
          </w:tcPr>
          <w:p w14:paraId="2EA4B6CC" w14:textId="17FEC58C" w:rsidR="000561F1" w:rsidRPr="000561F1" w:rsidRDefault="000561F1" w:rsidP="00D11A8E">
            <w:r>
              <w:t>30 days</w:t>
            </w:r>
          </w:p>
        </w:tc>
        <w:tc>
          <w:tcPr>
            <w:tcW w:w="5702" w:type="dxa"/>
          </w:tcPr>
          <w:p w14:paraId="00057A38" w14:textId="206217B7" w:rsidR="000561F1" w:rsidRPr="000561F1" w:rsidRDefault="000561F1" w:rsidP="00D11A8E">
            <w:r>
              <w:t>Dead cells fall off body</w:t>
            </w:r>
          </w:p>
        </w:tc>
      </w:tr>
      <w:tr w:rsidR="00993564" w:rsidRPr="000561F1" w14:paraId="5A48ED68" w14:textId="77777777" w:rsidTr="00CF33B6">
        <w:trPr>
          <w:trHeight w:val="794"/>
        </w:trPr>
        <w:tc>
          <w:tcPr>
            <w:tcW w:w="1984" w:type="dxa"/>
          </w:tcPr>
          <w:p w14:paraId="3CEDCD54" w14:textId="138C0348" w:rsidR="00993564" w:rsidRDefault="00993564" w:rsidP="00D11A8E">
            <w:r>
              <w:t>Hair</w:t>
            </w:r>
          </w:p>
        </w:tc>
        <w:tc>
          <w:tcPr>
            <w:tcW w:w="1324" w:type="dxa"/>
          </w:tcPr>
          <w:p w14:paraId="09EAD56D" w14:textId="0A5CBC71" w:rsidR="00993564" w:rsidRDefault="00993564" w:rsidP="00D11A8E">
            <w:r>
              <w:t>30 days</w:t>
            </w:r>
          </w:p>
        </w:tc>
        <w:tc>
          <w:tcPr>
            <w:tcW w:w="5702" w:type="dxa"/>
          </w:tcPr>
          <w:p w14:paraId="110A7C22" w14:textId="553A5C19" w:rsidR="00993564" w:rsidRDefault="00993564" w:rsidP="00D11A8E">
            <w:r>
              <w:t>Dead cells fall off when brushing</w:t>
            </w:r>
            <w:r w:rsidR="0064744A">
              <w:t>/washing/moving around</w:t>
            </w:r>
            <w:bookmarkStart w:id="0" w:name="_GoBack"/>
            <w:bookmarkEnd w:id="0"/>
          </w:p>
        </w:tc>
      </w:tr>
      <w:tr w:rsidR="000561F1" w:rsidRPr="000561F1" w14:paraId="36F4C264" w14:textId="77777777" w:rsidTr="00CF33B6">
        <w:trPr>
          <w:trHeight w:val="794"/>
        </w:trPr>
        <w:tc>
          <w:tcPr>
            <w:tcW w:w="1984" w:type="dxa"/>
          </w:tcPr>
          <w:p w14:paraId="269066A1" w14:textId="5A7FB588" w:rsidR="000561F1" w:rsidRPr="000561F1" w:rsidRDefault="000561F1" w:rsidP="00D11A8E">
            <w:r>
              <w:t>Vagina and vulva</w:t>
            </w:r>
          </w:p>
        </w:tc>
        <w:tc>
          <w:tcPr>
            <w:tcW w:w="1324" w:type="dxa"/>
          </w:tcPr>
          <w:p w14:paraId="0CBE08A1" w14:textId="4DA180D2" w:rsidR="000561F1" w:rsidRPr="000561F1" w:rsidRDefault="000561F1" w:rsidP="00D11A8E">
            <w:r>
              <w:t>30 days</w:t>
            </w:r>
          </w:p>
        </w:tc>
        <w:tc>
          <w:tcPr>
            <w:tcW w:w="5702" w:type="dxa"/>
          </w:tcPr>
          <w:p w14:paraId="715DCFAB" w14:textId="0850ABF1" w:rsidR="000561F1" w:rsidRPr="000561F1" w:rsidRDefault="000561F1" w:rsidP="00D11A8E">
            <w:r>
              <w:t>Dead cells leave body in menstrual or vaginal discharge</w:t>
            </w:r>
          </w:p>
        </w:tc>
      </w:tr>
      <w:tr w:rsidR="000561F1" w:rsidRPr="000561F1" w14:paraId="04696946" w14:textId="77777777" w:rsidTr="00CF33B6">
        <w:trPr>
          <w:trHeight w:val="794"/>
        </w:trPr>
        <w:tc>
          <w:tcPr>
            <w:tcW w:w="1984" w:type="dxa"/>
          </w:tcPr>
          <w:p w14:paraId="66D24620" w14:textId="296EA785" w:rsidR="000561F1" w:rsidRPr="000561F1" w:rsidRDefault="000561F1" w:rsidP="00D11A8E">
            <w:r>
              <w:t>Blood cells</w:t>
            </w:r>
          </w:p>
        </w:tc>
        <w:tc>
          <w:tcPr>
            <w:tcW w:w="1324" w:type="dxa"/>
          </w:tcPr>
          <w:p w14:paraId="2BD924A0" w14:textId="52C55BE9" w:rsidR="000561F1" w:rsidRPr="000561F1" w:rsidRDefault="000561F1" w:rsidP="00D11A8E">
            <w:r>
              <w:t>4 months</w:t>
            </w:r>
          </w:p>
        </w:tc>
        <w:tc>
          <w:tcPr>
            <w:tcW w:w="5702" w:type="dxa"/>
          </w:tcPr>
          <w:p w14:paraId="445ED049" w14:textId="5D05E46B" w:rsidR="000561F1" w:rsidRPr="000561F1" w:rsidRDefault="000561F1" w:rsidP="00D11A8E">
            <w:r>
              <w:t xml:space="preserve">Dead cells leave body as </w:t>
            </w:r>
            <w:proofErr w:type="spellStart"/>
            <w:r>
              <w:t>faeces</w:t>
            </w:r>
            <w:proofErr w:type="spellEnd"/>
          </w:p>
        </w:tc>
      </w:tr>
      <w:tr w:rsidR="000561F1" w:rsidRPr="000561F1" w14:paraId="03529DE9" w14:textId="77777777" w:rsidTr="00CF33B6">
        <w:trPr>
          <w:trHeight w:val="794"/>
        </w:trPr>
        <w:tc>
          <w:tcPr>
            <w:tcW w:w="1984" w:type="dxa"/>
          </w:tcPr>
          <w:p w14:paraId="17CBC50B" w14:textId="20667389" w:rsidR="000561F1" w:rsidRDefault="000561F1" w:rsidP="00D11A8E">
            <w:r>
              <w:t>Nose</w:t>
            </w:r>
          </w:p>
        </w:tc>
        <w:tc>
          <w:tcPr>
            <w:tcW w:w="1324" w:type="dxa"/>
          </w:tcPr>
          <w:p w14:paraId="7F52F376" w14:textId="59E09A69" w:rsidR="000561F1" w:rsidRPr="000561F1" w:rsidRDefault="000561F1" w:rsidP="00D11A8E">
            <w:r>
              <w:t>10 days</w:t>
            </w:r>
          </w:p>
        </w:tc>
        <w:tc>
          <w:tcPr>
            <w:tcW w:w="5702" w:type="dxa"/>
          </w:tcPr>
          <w:p w14:paraId="2C52E61C" w14:textId="1DBF6EBD" w:rsidR="000561F1" w:rsidRPr="000561F1" w:rsidRDefault="000561F1" w:rsidP="00D11A8E">
            <w:r>
              <w:t xml:space="preserve">Dead cells leave the body in snot and as </w:t>
            </w:r>
            <w:proofErr w:type="spellStart"/>
            <w:r>
              <w:t>faeces</w:t>
            </w:r>
            <w:proofErr w:type="spellEnd"/>
          </w:p>
        </w:tc>
      </w:tr>
    </w:tbl>
    <w:p w14:paraId="75EDA008" w14:textId="77777777" w:rsidR="000561F1" w:rsidRPr="000561F1" w:rsidRDefault="000561F1" w:rsidP="00D11A8E"/>
    <w:p w14:paraId="637DE89C" w14:textId="77777777" w:rsidR="00D11A8E" w:rsidRDefault="00D11A8E" w:rsidP="00D11A8E">
      <w:pPr>
        <w:rPr>
          <w:b/>
        </w:rPr>
      </w:pPr>
    </w:p>
    <w:p w14:paraId="0EF00117" w14:textId="77777777" w:rsidR="00D11A8E" w:rsidRDefault="00D11A8E" w:rsidP="00D11A8E"/>
    <w:p w14:paraId="686E0F74" w14:textId="38DA0101" w:rsidR="00D11A8E" w:rsidRPr="00D11A8E" w:rsidRDefault="00D11A8E" w:rsidP="00D11A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11A8E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begin"/>
      </w:r>
      <w:r w:rsidRPr="00D11A8E">
        <w:rPr>
          <w:rFonts w:ascii="Times New Roman" w:eastAsia="Times New Roman" w:hAnsi="Times New Roman" w:cs="Times New Roman"/>
          <w:sz w:val="24"/>
          <w:szCs w:val="24"/>
          <w:lang w:val="en-GB"/>
        </w:rPr>
        <w:instrText xml:space="preserve"> INCLUDEPICTURE "https://comps.gograph.com/epithelial-cells-vector-illustration-medical-location-and-meaning-diagram_gg107294862.jpg" \* MERGEFORMATINET </w:instrText>
      </w:r>
      <w:r w:rsidRPr="00D11A8E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separate"/>
      </w:r>
      <w:r w:rsidRPr="00D11A8E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527983F2" wp14:editId="25839988">
            <wp:extent cx="1600200" cy="2089150"/>
            <wp:effectExtent l="0" t="0" r="0" b="6350"/>
            <wp:docPr id="1" name="Picture 1" descr="EPS Illustration - Epithelial cells vector illustration. medic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S Illustration - Epithelial cells vector illustration. medical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164" cy="210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A8E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end"/>
      </w:r>
      <w:r w:rsidRPr="00D11A8E">
        <w:t xml:space="preserve"> </w:t>
      </w:r>
      <w:r w:rsidRPr="00D11A8E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begin"/>
      </w:r>
      <w:r w:rsidRPr="00D11A8E">
        <w:rPr>
          <w:rFonts w:ascii="Times New Roman" w:eastAsia="Times New Roman" w:hAnsi="Times New Roman" w:cs="Times New Roman"/>
          <w:sz w:val="24"/>
          <w:szCs w:val="24"/>
          <w:lang w:val="en-GB"/>
        </w:rPr>
        <w:instrText xml:space="preserve"> INCLUDEPICTURE "https://img.webmd.com/dtmcms/live/webmd/consumer_assets/site_images/article_thumbnails/reference_guide/medical_reference/375x321_skin_frameless.jpg" \* MERGEFORMATINET </w:instrText>
      </w:r>
      <w:r w:rsidRPr="00D11A8E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separate"/>
      </w:r>
      <w:r w:rsidRPr="00D11A8E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14800154" wp14:editId="6B76A77D">
            <wp:extent cx="2225817" cy="1905000"/>
            <wp:effectExtent l="0" t="0" r="0" b="0"/>
            <wp:docPr id="2" name="Picture 2" descr="Skin Information: Layers of Skin, Keeping Skin Healthy, and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in Information: Layers of Skin, Keeping Skin Healthy, and Mo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293" cy="191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A8E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end"/>
      </w:r>
      <w:r w:rsidRPr="00D11A8E">
        <w:t xml:space="preserve"> </w:t>
      </w:r>
      <w:r w:rsidRPr="00D11A8E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begin"/>
      </w:r>
      <w:r w:rsidRPr="00D11A8E">
        <w:rPr>
          <w:rFonts w:ascii="Times New Roman" w:eastAsia="Times New Roman" w:hAnsi="Times New Roman" w:cs="Times New Roman"/>
          <w:sz w:val="24"/>
          <w:szCs w:val="24"/>
          <w:lang w:val="en-GB"/>
        </w:rPr>
        <w:instrText xml:space="preserve"> INCLUDEPICTURE "https://laurajacoby.files.wordpress.com/2012/10/cells_1.jpg?w=358&amp;h=244" \* MERGEFORMATINET </w:instrText>
      </w:r>
      <w:r w:rsidRPr="00D11A8E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separate"/>
      </w:r>
      <w:r w:rsidRPr="00D11A8E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1E6544A1" wp14:editId="41FBCA2F">
            <wp:extent cx="1626714" cy="1481243"/>
            <wp:effectExtent l="0" t="0" r="0" b="5080"/>
            <wp:docPr id="3" name="Picture 3" descr="A star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925" cy="153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A8E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end"/>
      </w:r>
    </w:p>
    <w:p w14:paraId="0DBFA2F3" w14:textId="6153D6D7" w:rsidR="00D11A8E" w:rsidRPr="00D11A8E" w:rsidRDefault="00D11A8E" w:rsidP="00D11A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AC7CBFC" w14:textId="0BDAF6EF" w:rsidR="00D11A8E" w:rsidRPr="00D11A8E" w:rsidRDefault="00D11A8E" w:rsidP="00D11A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672DC91" w14:textId="77777777" w:rsidR="00C441F8" w:rsidRDefault="0064744A"/>
    <w:p w14:paraId="58330DC2" w14:textId="77777777" w:rsidR="00993564" w:rsidRDefault="00993564"/>
    <w:sectPr w:rsidR="00993564" w:rsidSect="0091293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A8E"/>
    <w:rsid w:val="000561F1"/>
    <w:rsid w:val="00187DE3"/>
    <w:rsid w:val="0064744A"/>
    <w:rsid w:val="00912936"/>
    <w:rsid w:val="00993564"/>
    <w:rsid w:val="00CF33B6"/>
    <w:rsid w:val="00D11A8E"/>
    <w:rsid w:val="00E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BDE98"/>
  <w15:chartTrackingRefBased/>
  <w15:docId w15:val="{EB6E7069-7FD6-6249-BA00-9CD1A723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A8E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9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Sam Akbar</dc:creator>
  <cp:keywords/>
  <dc:description/>
  <cp:lastModifiedBy>Craig Steel</cp:lastModifiedBy>
  <cp:revision>2</cp:revision>
  <dcterms:created xsi:type="dcterms:W3CDTF">2021-06-08T17:50:00Z</dcterms:created>
  <dcterms:modified xsi:type="dcterms:W3CDTF">2021-06-08T17:50:00Z</dcterms:modified>
</cp:coreProperties>
</file>